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18" w:rsidRDefault="007128E6">
      <w:r>
        <w:rPr>
          <w:color w:val="1A1A1A"/>
          <w:shd w:val="clear" w:color="auto" w:fill="FFFFFF"/>
        </w:rPr>
        <w:t>Окунев И.Ю., Жирнова Л.С. Политическая география. Практикум. – М.: Аспект Пpecc, 2022. – 160 с. </w:t>
      </w:r>
      <w:hyperlink r:id="rId4" w:tgtFrame="_blank" w:history="1">
        <w:r>
          <w:rPr>
            <w:rStyle w:val="a3"/>
            <w:rFonts w:ascii="Helvetica" w:hAnsi="Helvetica" w:cs="Helvetica"/>
            <w:shd w:val="clear" w:color="auto" w:fill="FFFFFF"/>
          </w:rPr>
          <w:t>https://disk.yandex.ru/i/Y4lKindnBd4kxA</w:t>
        </w:r>
      </w:hyperlink>
      <w:r>
        <w:rPr>
          <w:rFonts w:ascii="Helvetica" w:hAnsi="Helvetica" w:cs="Helvetica"/>
          <w:color w:val="1A1A1A"/>
          <w:shd w:val="clear" w:color="auto" w:fill="FFFFFF"/>
        </w:rPr>
        <w:t> </w:t>
      </w:r>
    </w:p>
    <w:sectPr w:rsidR="00EE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128E6"/>
    <w:rsid w:val="007128E6"/>
    <w:rsid w:val="00EE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8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Y4lKindnBd4kx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2024-02-07T14:04:00Z</dcterms:created>
  <dcterms:modified xsi:type="dcterms:W3CDTF">2024-02-07T14:04:00Z</dcterms:modified>
</cp:coreProperties>
</file>